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068" w:rsidRDefault="00194068" w:rsidP="00194068">
      <w:pPr>
        <w:jc w:val="center"/>
        <w:rPr>
          <w:b/>
          <w:i/>
        </w:rPr>
      </w:pPr>
      <w:bookmarkStart w:id="0" w:name="_GoBack"/>
      <w:bookmarkEnd w:id="0"/>
      <w:r>
        <w:rPr>
          <w:b/>
          <w:i/>
        </w:rPr>
        <w:t>Rotaļas 5-7gadus veciem bērniem</w:t>
      </w:r>
    </w:p>
    <w:p w:rsidR="0018283D" w:rsidRDefault="0018283D" w:rsidP="00194068">
      <w:pPr>
        <w:jc w:val="center"/>
        <w:rPr>
          <w:b/>
          <w:i/>
        </w:rPr>
      </w:pPr>
    </w:p>
    <w:p w:rsidR="00DC1AC7" w:rsidRDefault="00DC1AC7" w:rsidP="00194068">
      <w:r>
        <w:rPr>
          <w:b/>
          <w:i/>
        </w:rPr>
        <w:t>Rotaļa „Izpletnis”</w:t>
      </w:r>
      <w:r>
        <w:t xml:space="preserve"> </w:t>
      </w:r>
    </w:p>
    <w:p w:rsidR="00DC1AC7" w:rsidRDefault="00DC1AC7" w:rsidP="00DC1AC7">
      <w:pPr>
        <w:jc w:val="both"/>
      </w:pPr>
      <w:r w:rsidRPr="00722E4E">
        <w:rPr>
          <w:b/>
        </w:rPr>
        <w:t>1.variants</w:t>
      </w:r>
      <w:r>
        <w:t>- Bērni nostājas pie izpletņa malām. Pēc signāla soļo pa apli uz labo un kreiso pusi, vēzē izpletni augšā un lejā, lēnām paslēpjas zem izpletņa.</w:t>
      </w:r>
    </w:p>
    <w:p w:rsidR="00DC1AC7" w:rsidRDefault="00DC1AC7" w:rsidP="00DC1AC7">
      <w:pPr>
        <w:jc w:val="both"/>
      </w:pPr>
      <w:r w:rsidRPr="00722E4E">
        <w:rPr>
          <w:b/>
        </w:rPr>
        <w:t>2.variants</w:t>
      </w:r>
      <w:r>
        <w:rPr>
          <w:b/>
        </w:rPr>
        <w:t xml:space="preserve"> </w:t>
      </w:r>
      <w:r>
        <w:t>–Bērni nostājas pie izpletņa malām. Pēc signāla soļo un skrien pa apli ar tempa maiņu uz labo un kreiso pusi. Skolotāja izvēlas divus bērnus, kuri skrienot zem izpletņa mainās vietām. Rotaļa turpinās, kamēr visi bērni ir samainījušies vietām.</w:t>
      </w:r>
    </w:p>
    <w:p w:rsidR="00DC1AC7" w:rsidRDefault="00DC1AC7" w:rsidP="00DC1AC7">
      <w:pPr>
        <w:jc w:val="both"/>
      </w:pPr>
      <w:r w:rsidRPr="00480BA1">
        <w:rPr>
          <w:b/>
        </w:rPr>
        <w:t>3.variants</w:t>
      </w:r>
      <w:r>
        <w:t>- Bērni nostājas pie izpletņa malām. Vadītājs uzliek bumbu uz izpletņa. Bērniem jāceļ izpletnis tā, lai bumba nenoripotu nost, bet ripotu pa apli. Noslēgumā bumba jāieripina izpletņa vidū- caurumā.</w:t>
      </w:r>
    </w:p>
    <w:p w:rsidR="00DC1AC7" w:rsidRDefault="00DC1AC7" w:rsidP="00DC1AC7">
      <w:pPr>
        <w:jc w:val="both"/>
      </w:pPr>
      <w:r>
        <w:rPr>
          <w:b/>
        </w:rPr>
        <w:t>4.variants</w:t>
      </w:r>
      <w:r>
        <w:t>- Bērni nostājas pie izpletņa malām. Rotaļas vadītājs uzmet uz izpletņa bumbu. Bērni purina izpletni tā, lai bumba pa to lēkātu, bet nenokristu zemē.</w:t>
      </w:r>
    </w:p>
    <w:p w:rsidR="00C53195" w:rsidRDefault="00C53195">
      <w:pPr>
        <w:rPr>
          <w:sz w:val="22"/>
          <w:szCs w:val="22"/>
        </w:rPr>
      </w:pPr>
    </w:p>
    <w:p w:rsidR="00DC1AC7" w:rsidRDefault="00DC1AC7" w:rsidP="00DC1AC7">
      <w:pPr>
        <w:jc w:val="both"/>
        <w:rPr>
          <w:b/>
          <w:i/>
        </w:rPr>
      </w:pPr>
      <w:r>
        <w:rPr>
          <w:b/>
          <w:i/>
        </w:rPr>
        <w:t>Rotaļa „Saulstariņi”</w:t>
      </w:r>
    </w:p>
    <w:p w:rsidR="00DC1AC7" w:rsidRDefault="00DC1AC7" w:rsidP="00DC1AC7">
      <w:pPr>
        <w:jc w:val="both"/>
      </w:pPr>
      <w:r>
        <w:t>Bērni izvietojas brīvi laukuma robežās. Rotaļas vadītājs stāv laukuma malā. Pēc signāla vadītājs ķer bērnus, bērni mūk. Tas, kuram rotaļas vadītājs pieskaras ar roku sastingst rokas un kājas izstiepjot plecu platumā. Sastingušo saulstariņu citi bērni var atbrīvot izlienot četrrāpus starp kājām. Rotaļas vadītāju pēc laika pedagogs nomaina. Rotaļa paredzēta vidējā, vecākā un sagatavošanas vecuma bērniem.</w:t>
      </w:r>
    </w:p>
    <w:p w:rsidR="00DC1AC7" w:rsidRDefault="00DC1AC7">
      <w:pPr>
        <w:rPr>
          <w:sz w:val="22"/>
          <w:szCs w:val="22"/>
        </w:rPr>
      </w:pPr>
    </w:p>
    <w:p w:rsidR="00DC1AC7" w:rsidRDefault="00DC1AC7" w:rsidP="00DC1AC7">
      <w:pPr>
        <w:jc w:val="both"/>
        <w:rPr>
          <w:b/>
          <w:i/>
        </w:rPr>
      </w:pPr>
      <w:r>
        <w:rPr>
          <w:b/>
          <w:i/>
        </w:rPr>
        <w:t>Rotaļa „Krāsu kartiņas”</w:t>
      </w:r>
    </w:p>
    <w:p w:rsidR="00DC1AC7" w:rsidRDefault="00DC1AC7" w:rsidP="00DC1AC7">
      <w:pPr>
        <w:jc w:val="both"/>
        <w:rPr>
          <w:b/>
        </w:rPr>
      </w:pPr>
      <w:r>
        <w:t xml:space="preserve">Bērni sadalās divās komandās, izlozē kartiņu krāsu un nostājas 2m attālumā no laukuma robežas. Laukumā izliktas uz zemes vienādā skaitā divu krāsu kartiņas. Pēc signāla bērni skrien laukumā un griež kartiņas uz savas komandas krāsas pusi. Pēc noteikta laika atskan signāls un bērni nostājas divās komandās aiz laukuma robežas. Visi kopā skaita krāsu kartiņas. Uzvar tā komanda, kuras kartiņas ir vairāk. </w:t>
      </w:r>
      <w:r w:rsidRPr="001B6174">
        <w:rPr>
          <w:b/>
        </w:rPr>
        <w:t xml:space="preserve">Noteikumi: </w:t>
      </w:r>
    </w:p>
    <w:p w:rsidR="00DC1AC7" w:rsidRDefault="00DC1AC7" w:rsidP="00DC1AC7">
      <w:pPr>
        <w:jc w:val="both"/>
      </w:pPr>
      <w:r w:rsidRPr="001B6174">
        <w:rPr>
          <w:b/>
        </w:rPr>
        <w:t>1</w:t>
      </w:r>
      <w:r>
        <w:t>.rotaļas laikā nedrīkst apgriezt vienlaicīgi divas kartiņas;</w:t>
      </w:r>
    </w:p>
    <w:p w:rsidR="00DC1AC7" w:rsidRDefault="00DC1AC7" w:rsidP="00DC1AC7">
      <w:pPr>
        <w:jc w:val="both"/>
      </w:pPr>
      <w:r w:rsidRPr="001B6174">
        <w:rPr>
          <w:b/>
        </w:rPr>
        <w:t>2</w:t>
      </w:r>
      <w:r>
        <w:t>.bērniem visu laiku jābūt kustībā,- pie vienas kartiņas nevar ilgi uzkavēties.</w:t>
      </w:r>
    </w:p>
    <w:p w:rsidR="00DC1AC7" w:rsidRDefault="00DC1AC7" w:rsidP="00DC1AC7">
      <w:pPr>
        <w:jc w:val="both"/>
      </w:pPr>
      <w:r>
        <w:t>Rotaļa paredzēta vecākā un sagatavošanas vecuma bērniem.</w:t>
      </w:r>
    </w:p>
    <w:p w:rsidR="00DC1AC7" w:rsidRDefault="00DC1AC7">
      <w:pPr>
        <w:rPr>
          <w:sz w:val="22"/>
          <w:szCs w:val="22"/>
        </w:rPr>
      </w:pPr>
    </w:p>
    <w:p w:rsidR="00DC1AC7" w:rsidRDefault="00DC1AC7" w:rsidP="00DC1AC7">
      <w:pPr>
        <w:jc w:val="both"/>
        <w:rPr>
          <w:b/>
          <w:i/>
        </w:rPr>
      </w:pPr>
      <w:r>
        <w:rPr>
          <w:b/>
          <w:i/>
        </w:rPr>
        <w:t>Rotaļa „Haizivs un astoņkāji”</w:t>
      </w:r>
    </w:p>
    <w:p w:rsidR="00DC1AC7" w:rsidRDefault="00DC1AC7" w:rsidP="00DC1AC7">
      <w:pPr>
        <w:jc w:val="both"/>
      </w:pPr>
      <w:r>
        <w:t>Bērni ir mazās zivtiņas un izvietojas brīvi laukuma robežās. Rotaļas vadītājs ir haizivs un stāv aiz laukuma robežas. Pēc signāla haizivs ķer zivtiņas. Zivis izvairās no ķērāja mūkot. Tā zivs, kuru haizivs ir noķērusi pārvēršas par astoņkāji: stāv kājas turot plecu platumā un, kustinot rokas cenšas noķert garām skrienošās zivis. Zivīm tad jau ir jāizvairās gan no haizivs, gan arī no astoņkājiem. Tā zivtiņa, kura visilgāk paliek nenoķerta, nākošajā reizē ir rotaļas vadītāja. Rotaļa paredzēta vecākā un sagatavošanas vecuma bērniem.</w:t>
      </w:r>
    </w:p>
    <w:p w:rsidR="00DC1AC7" w:rsidRDefault="00DC1AC7">
      <w:pPr>
        <w:rPr>
          <w:sz w:val="22"/>
          <w:szCs w:val="22"/>
        </w:rPr>
      </w:pPr>
    </w:p>
    <w:p w:rsidR="00DC1AC7" w:rsidRDefault="00DC1AC7" w:rsidP="00DC1AC7">
      <w:pPr>
        <w:jc w:val="both"/>
        <w:rPr>
          <w:b/>
          <w:i/>
        </w:rPr>
      </w:pPr>
      <w:r>
        <w:rPr>
          <w:b/>
          <w:i/>
        </w:rPr>
        <w:t>Rotaļa „Apļa aukla”.</w:t>
      </w:r>
    </w:p>
    <w:p w:rsidR="00B2681B" w:rsidRPr="000B39CC" w:rsidRDefault="00DC1AC7" w:rsidP="00DC1AC7">
      <w:pPr>
        <w:jc w:val="both"/>
      </w:pPr>
      <w:r>
        <w:t xml:space="preserve">Bērni nostājas kolonnā. Rotaļas vadītāji ir divi, viens no tiem- pedagogs. Rotaļas vadītāji nostājas ~2-3m attālumā no bērnu kolonnas un tur rokās ~3m garu auklu. Pēc norunāta signāla abi vadītāji vienlaicīgi sāk apļot auklu, bērni, ievērojot distanci, pa vienam skrien zem auklas tā, lai to neaizskartu. Dalībnieks, kas izskrējis, nostājas ~2-3m attālumā otrā pusē auklai. Rotaļu atkārto ~2-3 reizes. Rotaļas vadītājiem jāievēro bērnu drošība, tāpēc vajadzības gadījumā auklu jāpārtrauc apļot, lai bērniem, kuri nepaspēj izskriet zem auklas neaizķertos kāja. Šo rotaļu spēlē vecākās </w:t>
      </w:r>
      <w:r w:rsidR="0018283D">
        <w:t>un sagatavošanas grupu bērni.</w:t>
      </w:r>
    </w:p>
    <w:p w:rsidR="00DC1AC7" w:rsidRDefault="00DC1AC7" w:rsidP="00DC1AC7">
      <w:pPr>
        <w:jc w:val="both"/>
        <w:rPr>
          <w:b/>
          <w:i/>
        </w:rPr>
      </w:pPr>
      <w:r>
        <w:rPr>
          <w:b/>
          <w:i/>
        </w:rPr>
        <w:lastRenderedPageBreak/>
        <w:t>Rotaļa „Žagatas un žagari”.</w:t>
      </w:r>
    </w:p>
    <w:p w:rsidR="00DC1AC7" w:rsidRDefault="00DC1AC7" w:rsidP="00DC1AC7">
      <w:pPr>
        <w:jc w:val="both"/>
      </w:pPr>
      <w:r>
        <w:t>Bērni sadalās divās komandās: žagaros un žagatās un nogulstas uz vēdera pie auklas viena otrai pretī izstieptu roku attālumā. Laukumā ~ 3-4m attālumā no katras komandas ir līnija vai nostiepta aukla. Rotaļas vadītājs sauc vienu no komandām, piemēram, ,,žagari!”. Abas komandas ceļas kājās, žagaru komanda ķer žagatas, bet žagatām jāskrien atpakaļ līdz savai līnijai vai nostieptajai auklai. Tie bērni, kurus žagaru komandas bērni ir noķēruši, pārvēršas par žagariem un pāriet pretējā komandā. Nākamajā reizē rotaļas vadītājs var saukt otru komandu vai arī to pašu komandu. Bērniem jābūt ļoti uzmanīgiem. Rotaļa paredzēta vecākā un sagatavošanas vecuma bērniem.</w:t>
      </w:r>
    </w:p>
    <w:p w:rsidR="00DC1AC7" w:rsidRDefault="00DC1AC7">
      <w:pPr>
        <w:rPr>
          <w:sz w:val="22"/>
          <w:szCs w:val="22"/>
        </w:rPr>
      </w:pPr>
    </w:p>
    <w:p w:rsidR="00B2681B" w:rsidRDefault="00B2681B" w:rsidP="00B2681B">
      <w:pPr>
        <w:jc w:val="both"/>
        <w:rPr>
          <w:b/>
          <w:i/>
        </w:rPr>
      </w:pPr>
      <w:r>
        <w:rPr>
          <w:b/>
          <w:i/>
        </w:rPr>
        <w:t>Rotaļa „Krabīši”</w:t>
      </w:r>
    </w:p>
    <w:p w:rsidR="00B2681B" w:rsidRPr="00D30A69" w:rsidRDefault="00B2681B" w:rsidP="00B2681B">
      <w:pPr>
        <w:jc w:val="both"/>
      </w:pPr>
      <w:r w:rsidRPr="009C0039">
        <w:rPr>
          <w:b/>
        </w:rPr>
        <w:t>1</w:t>
      </w:r>
      <w:r>
        <w:rPr>
          <w:b/>
        </w:rPr>
        <w:t>.variants.</w:t>
      </w:r>
      <w:r w:rsidRPr="009C0039">
        <w:t>Bērni</w:t>
      </w:r>
      <w:r>
        <w:t xml:space="preserve"> nostājas aiz laukuma līnijas. Viens vai vairāki rotaļas vadītāji nostājas otrā pusē līnijai četrrāpus ar vēderu uz augšu ar skatu pret bērniem. Pēc signāla bērni cenšas pārskriet pāri laukumam tā, lai krabīši nepieskaras (neiekož) kājām. Tas bērns, kuru krabītis noķēris, mainās ar vadītāju vietām. Krabīši pārvietojas tikai rāpus ar vēderu uz augšu un pieskaras kājām uzmanīgi. </w:t>
      </w:r>
    </w:p>
    <w:p w:rsidR="00B2681B" w:rsidRDefault="00B2681B" w:rsidP="00B2681B">
      <w:pPr>
        <w:jc w:val="both"/>
      </w:pPr>
      <w:r w:rsidRPr="009C0039">
        <w:rPr>
          <w:b/>
        </w:rPr>
        <w:t>2.</w:t>
      </w:r>
      <w:r>
        <w:rPr>
          <w:b/>
        </w:rPr>
        <w:t>variants.</w:t>
      </w:r>
      <w:r>
        <w:t>Bērni nostājas aiz līnijas un pēc signāla ripina ar kāju bumbu pāri laukumam. Krabīši cenšas pieskarties kājām.</w:t>
      </w:r>
    </w:p>
    <w:p w:rsidR="00B2681B" w:rsidRDefault="00B2681B" w:rsidP="00B2681B">
      <w:pPr>
        <w:jc w:val="both"/>
      </w:pPr>
    </w:p>
    <w:p w:rsidR="00B2681B" w:rsidRDefault="00B2681B" w:rsidP="00B2681B">
      <w:pPr>
        <w:jc w:val="both"/>
        <w:rPr>
          <w:b/>
          <w:i/>
        </w:rPr>
      </w:pPr>
      <w:r w:rsidRPr="0052533D">
        <w:rPr>
          <w:b/>
          <w:i/>
        </w:rPr>
        <w:t>Rotaļa „Krokusi”.</w:t>
      </w:r>
    </w:p>
    <w:p w:rsidR="00B2681B" w:rsidRPr="0052533D" w:rsidRDefault="00B2681B" w:rsidP="00B2681B">
      <w:pPr>
        <w:jc w:val="both"/>
        <w:rPr>
          <w:b/>
          <w:i/>
        </w:rPr>
      </w:pPr>
      <w:r>
        <w:t xml:space="preserve">Rotaļas dalībnieki sadalās divās komandās (dienas un nakts komandas), nostājas pa pāriem sadevušies rokās aiz laukuma līnijas. Komandu dalībniekiem ir atšķirīgi apmetņi. Laukumā izvietoti mazie konusi (krokusi). Puse no krokusiem ir atvērušies, puse ir aizvērušies. Pēc signāla dienas pāri griež konusus uz plato pusi- krokusi dienā atveras, nakts pāri griež konusus uz šauro pusi- naktī krokusi aizveras. Pāri sadarbojas kopā un nedrīkst atlaist rokas. Pēc signāla komandas nostājas aiz laukuma līnijas, skaita krokusus un noskaidro, kura komanda ir bijusi čaklāka. </w:t>
      </w:r>
    </w:p>
    <w:p w:rsidR="00DC1AC7" w:rsidRDefault="00DC1AC7">
      <w:pPr>
        <w:rPr>
          <w:sz w:val="22"/>
          <w:szCs w:val="22"/>
        </w:rPr>
      </w:pPr>
    </w:p>
    <w:p w:rsidR="00B2681B" w:rsidRDefault="00B2681B" w:rsidP="00B2681B">
      <w:pPr>
        <w:jc w:val="both"/>
        <w:rPr>
          <w:b/>
          <w:i/>
        </w:rPr>
      </w:pPr>
      <w:r>
        <w:rPr>
          <w:b/>
          <w:i/>
        </w:rPr>
        <w:t>Rotaļa „Tā peld mazās zivtiņas”.</w:t>
      </w:r>
    </w:p>
    <w:p w:rsidR="00B2681B" w:rsidRDefault="00B2681B" w:rsidP="00B2681B">
      <w:pPr>
        <w:jc w:val="both"/>
      </w:pPr>
      <w:r>
        <w:t xml:space="preserve">Bērni un rotaļas vadītājs nostājas katrs savā laukuma malā aiz līnijas. Rotaļas vadītājs kopā ar pedagogu uzsāk dziesmu un atbilstoši tekstam rāda kustības: </w:t>
      </w:r>
    </w:p>
    <w:p w:rsidR="00B2681B" w:rsidRDefault="00B2681B" w:rsidP="00B2681B">
      <w:pPr>
        <w:jc w:val="both"/>
      </w:pPr>
      <w:r>
        <w:t xml:space="preserve">Tā peld mazās zivtiņas 2x, </w:t>
      </w:r>
    </w:p>
    <w:p w:rsidR="00B2681B" w:rsidRDefault="00B2681B" w:rsidP="00B2681B">
      <w:pPr>
        <w:jc w:val="both"/>
      </w:pPr>
      <w:r>
        <w:t>tā, tā, tā, tā, tā- tā peld mazās zivtiņas 2x (skriet teciņus solī, izstiept priekšā taisnas rokas, kustināt dziesmas ritmā).</w:t>
      </w:r>
    </w:p>
    <w:p w:rsidR="00B2681B" w:rsidRDefault="00B2681B" w:rsidP="00B2681B">
      <w:pPr>
        <w:jc w:val="both"/>
      </w:pPr>
      <w:r>
        <w:t>Tā peld lielās haizivis 2x,</w:t>
      </w:r>
    </w:p>
    <w:p w:rsidR="00B2681B" w:rsidRDefault="00B2681B" w:rsidP="00B2681B">
      <w:pPr>
        <w:jc w:val="both"/>
      </w:pPr>
      <w:r>
        <w:t>tā, tā, tā, tā, tā- tā peld lielās haizivis 2x (soļot ceļot priekšā taisnas kājas, plaši vēzēt taisnas rokas).</w:t>
      </w:r>
    </w:p>
    <w:p w:rsidR="00B2681B" w:rsidRDefault="00B2681B" w:rsidP="00B2681B">
      <w:pPr>
        <w:jc w:val="both"/>
      </w:pPr>
      <w:r>
        <w:t>Tā iet lielie astoņkāji 2x,</w:t>
      </w:r>
    </w:p>
    <w:p w:rsidR="00B2681B" w:rsidRDefault="00B2681B" w:rsidP="00B2681B">
      <w:pPr>
        <w:jc w:val="both"/>
      </w:pPr>
      <w:r>
        <w:t xml:space="preserve">tā, tā, tā, tā, tā- tā peld lielie astoņkāji 2x (noliekties uz priekšu, soļot brīvi kustinot rokas gar sāniem). </w:t>
      </w:r>
    </w:p>
    <w:p w:rsidR="00B2681B" w:rsidRDefault="00B2681B" w:rsidP="00B2681B">
      <w:pPr>
        <w:jc w:val="both"/>
      </w:pPr>
      <w:r>
        <w:t>Bērni, atskanot dziesmai, skrien pa laukumu un atdarina kustības, kad rotaļas vadītājs sauc: „Haizivs nāk!” bērni skrien līdz laukuma līnijai, vadītājs ķer pieskaroties ar roku. Bērni, kuri ir noķerti, pārvēršas par haizivīm un nostājas blakus rotaļas vadītājam. Rotaļu atkārto 3-4 reizes. Rotaļa paredzēta vidējā, vecākā un sagatavošanas vecuma bērniem.</w:t>
      </w:r>
    </w:p>
    <w:p w:rsidR="00DC1AC7" w:rsidRDefault="00DC1AC7">
      <w:pPr>
        <w:rPr>
          <w:sz w:val="22"/>
          <w:szCs w:val="22"/>
        </w:rPr>
      </w:pPr>
    </w:p>
    <w:p w:rsidR="00DC1AC7" w:rsidRDefault="00DC1AC7">
      <w:pPr>
        <w:rPr>
          <w:sz w:val="22"/>
          <w:szCs w:val="22"/>
        </w:rPr>
      </w:pPr>
    </w:p>
    <w:p w:rsidR="00DC1AC7" w:rsidRDefault="00DC1AC7">
      <w:pPr>
        <w:rPr>
          <w:sz w:val="22"/>
          <w:szCs w:val="22"/>
        </w:rPr>
      </w:pPr>
    </w:p>
    <w:p w:rsidR="00DC1AC7" w:rsidRDefault="00DC1AC7">
      <w:pPr>
        <w:rPr>
          <w:sz w:val="22"/>
          <w:szCs w:val="22"/>
        </w:rPr>
      </w:pPr>
    </w:p>
    <w:p w:rsidR="00CD07A4" w:rsidRDefault="00CD07A4" w:rsidP="00194068">
      <w:pPr>
        <w:jc w:val="center"/>
        <w:rPr>
          <w:b/>
          <w:i/>
        </w:rPr>
      </w:pPr>
    </w:p>
    <w:p w:rsidR="00CD07A4" w:rsidRDefault="00CD07A4" w:rsidP="00194068">
      <w:pPr>
        <w:jc w:val="center"/>
        <w:rPr>
          <w:b/>
          <w:i/>
        </w:rPr>
      </w:pPr>
      <w:r>
        <w:rPr>
          <w:b/>
          <w:i/>
        </w:rPr>
        <w:lastRenderedPageBreak/>
        <w:t>Rotaļas 5-7gadus veciem bērniem</w:t>
      </w:r>
    </w:p>
    <w:p w:rsidR="00CD07A4" w:rsidRDefault="00066C9D" w:rsidP="00194068">
      <w:pPr>
        <w:jc w:val="center"/>
        <w:rPr>
          <w:b/>
          <w:i/>
        </w:rPr>
      </w:pPr>
      <w:r>
        <w:rPr>
          <w:b/>
          <w:i/>
        </w:rPr>
        <w:t>(veicina prasmi orientēties apkārtējā vidē)</w:t>
      </w:r>
    </w:p>
    <w:p w:rsidR="00066C9D" w:rsidRDefault="00066C9D" w:rsidP="00194068">
      <w:pPr>
        <w:jc w:val="center"/>
        <w:rPr>
          <w:b/>
          <w:i/>
        </w:rPr>
      </w:pPr>
    </w:p>
    <w:p w:rsidR="00CD07A4" w:rsidRDefault="00CD07A4" w:rsidP="00CD07A4">
      <w:pPr>
        <w:rPr>
          <w:b/>
          <w:i/>
        </w:rPr>
      </w:pPr>
      <w:r>
        <w:rPr>
          <w:b/>
          <w:i/>
        </w:rPr>
        <w:t>Rotaļa „Apkārt mežam”</w:t>
      </w:r>
    </w:p>
    <w:p w:rsidR="003B1DC1" w:rsidRDefault="00CD07A4" w:rsidP="00F8262A">
      <w:pPr>
        <w:jc w:val="both"/>
      </w:pPr>
      <w:r>
        <w:t>Bērni nostājas aplī. Rotaļas vadītājs dod trim bērniem dažādas rotaļlietas- putnu, vāveri, ezi. Katrs no šiem meža iemītniekiem dzīvo savā vidē: putns lido debesīs, to bērni viens otram pa apli padod virs ga</w:t>
      </w:r>
      <w:r w:rsidR="00FA5822">
        <w:t>lvām;</w:t>
      </w:r>
      <w:r>
        <w:t xml:space="preserve"> vāvere lēkā pa kokiem, to jāpadod nākamajam dalībniekam</w:t>
      </w:r>
      <w:r w:rsidR="00FA5822" w:rsidRPr="00FA5822">
        <w:t xml:space="preserve"> </w:t>
      </w:r>
      <w:r w:rsidR="00FA5822">
        <w:t xml:space="preserve">rokās </w:t>
      </w:r>
      <w:r>
        <w:t>stāvot taisni</w:t>
      </w:r>
      <w:r w:rsidR="00FA5822">
        <w:t>;</w:t>
      </w:r>
      <w:r>
        <w:t xml:space="preserve"> ezis dzīvo uz zemes, to</w:t>
      </w:r>
      <w:r w:rsidR="00FA5822">
        <w:t xml:space="preserve"> bērni viens otram padod</w:t>
      </w:r>
      <w:r>
        <w:t xml:space="preserve"> noliekušies</w:t>
      </w:r>
      <w:r w:rsidR="00FA5822">
        <w:t xml:space="preserve"> līdz zemei. Kad vadītājs dod signālu: </w:t>
      </w:r>
      <w:r w:rsidR="00FA5822" w:rsidRPr="001276BD">
        <w:rPr>
          <w:b/>
        </w:rPr>
        <w:t>„Apkārt mežam!”</w:t>
      </w:r>
      <w:r w:rsidR="00FA5822">
        <w:t xml:space="preserve">, tad bērni, pie kuriem ir rotaļlietas skrien apkārt dalībniekiem vienu apli un ,atgriežoties savās vietās, turpina padot pa apli rotaļlietu. </w:t>
      </w:r>
      <w:r w:rsidR="003B1DC1">
        <w:t>Vadītājs var dot komandu mainīt virzienu, tad dalībniekiem ātri jāpārorientējas un jāpadod mantas uz otru pusi. Dalībnieki, kuri sajauc virzienu vai padošanas veidu izstājas no apļa un soļo pa meža taku (dažāda augstuma cinīši).</w:t>
      </w:r>
    </w:p>
    <w:p w:rsidR="003B1DC1" w:rsidRDefault="003B1DC1" w:rsidP="00F8262A">
      <w:pPr>
        <w:jc w:val="both"/>
      </w:pPr>
    </w:p>
    <w:p w:rsidR="00CD07A4" w:rsidRDefault="003B1DC1" w:rsidP="00F8262A">
      <w:pPr>
        <w:jc w:val="both"/>
        <w:rPr>
          <w:b/>
          <w:i/>
        </w:rPr>
      </w:pPr>
      <w:r w:rsidRPr="001276BD">
        <w:rPr>
          <w:b/>
          <w:i/>
        </w:rPr>
        <w:t>Rotaļa „</w:t>
      </w:r>
      <w:r w:rsidR="001276BD" w:rsidRPr="001276BD">
        <w:rPr>
          <w:b/>
          <w:i/>
        </w:rPr>
        <w:t>Skudru māja</w:t>
      </w:r>
      <w:r w:rsidRPr="001276BD">
        <w:rPr>
          <w:b/>
          <w:i/>
        </w:rPr>
        <w:t xml:space="preserve">” </w:t>
      </w:r>
    </w:p>
    <w:p w:rsidR="001276BD" w:rsidRDefault="001276BD" w:rsidP="00F8262A">
      <w:pPr>
        <w:jc w:val="both"/>
      </w:pPr>
      <w:r>
        <w:t xml:space="preserve">Dalībnieki brīvi pārvietojas pa laukumu. Pēc signāla: </w:t>
      </w:r>
      <w:r w:rsidRPr="001276BD">
        <w:rPr>
          <w:b/>
        </w:rPr>
        <w:t>„Skudras, mājā!”</w:t>
      </w:r>
      <w:r>
        <w:rPr>
          <w:b/>
        </w:rPr>
        <w:t xml:space="preserve"> </w:t>
      </w:r>
      <w:r>
        <w:t>dalībniekiem jānostājas cieši vienam pie otra ap vadītāju un jāizveido četras mājas sienas. Katram dalībniekam precīzi jāatceras sava atrašanās vieta attiecībā pret vadītāju un saviem blakus</w:t>
      </w:r>
      <w:r w:rsidR="00F8262A">
        <w:t xml:space="preserve"> </w:t>
      </w:r>
      <w:r>
        <w:t>stāvētājiem</w:t>
      </w:r>
      <w:r w:rsidR="00F8262A">
        <w:t xml:space="preserve">. Pēc signāla: </w:t>
      </w:r>
      <w:r w:rsidR="00F8262A" w:rsidRPr="00F8262A">
        <w:rPr>
          <w:b/>
        </w:rPr>
        <w:t>„Skudras mežā!”</w:t>
      </w:r>
      <w:r w:rsidR="00F8262A">
        <w:t xml:space="preserve"> dalībnieki izklīst pa laukumu. Vadītājs maina savu atrašanās vietu un virzienu, un atkal dod signālu: </w:t>
      </w:r>
      <w:r w:rsidR="00F8262A" w:rsidRPr="00F8262A">
        <w:rPr>
          <w:b/>
        </w:rPr>
        <w:t>„Skudras, mājā!”</w:t>
      </w:r>
      <w:r w:rsidR="00F8262A">
        <w:rPr>
          <w:b/>
        </w:rPr>
        <w:t xml:space="preserve"> </w:t>
      </w:r>
    </w:p>
    <w:p w:rsidR="00F8262A" w:rsidRDefault="00F8262A" w:rsidP="00F8262A">
      <w:pPr>
        <w:tabs>
          <w:tab w:val="left" w:pos="1995"/>
        </w:tabs>
        <w:jc w:val="both"/>
      </w:pPr>
      <w:r>
        <w:tab/>
      </w:r>
    </w:p>
    <w:p w:rsidR="00F8262A" w:rsidRDefault="00F8262A" w:rsidP="00F8262A">
      <w:pPr>
        <w:jc w:val="both"/>
        <w:rPr>
          <w:b/>
          <w:i/>
        </w:rPr>
      </w:pPr>
      <w:r w:rsidRPr="00F8262A">
        <w:rPr>
          <w:b/>
          <w:i/>
        </w:rPr>
        <w:t>Rotaļa „Dzimšanas diena”</w:t>
      </w:r>
    </w:p>
    <w:p w:rsidR="00590DC8" w:rsidRDefault="00F8262A" w:rsidP="00F8262A">
      <w:pPr>
        <w:jc w:val="both"/>
      </w:pPr>
      <w:r>
        <w:t>Rotaļas noteikums: dalībnieki savā starpā nedrīkst sarunāties</w:t>
      </w:r>
      <w:r w:rsidR="00590DC8">
        <w:t xml:space="preserve">. Ar roku zīmju palīdzību dalībniekiem ir jāpaskaidro, kurā mēnesī un datumā katram ir dzimšanas diena un jānostājas pie līnijas augošā secībā sākot no janvāra mēneša. </w:t>
      </w:r>
    </w:p>
    <w:p w:rsidR="00590DC8" w:rsidRDefault="00590DC8" w:rsidP="00F8262A">
      <w:pPr>
        <w:jc w:val="both"/>
      </w:pPr>
    </w:p>
    <w:p w:rsidR="00F8262A" w:rsidRDefault="00590DC8" w:rsidP="00F8262A">
      <w:pPr>
        <w:jc w:val="both"/>
      </w:pPr>
      <w:r>
        <w:rPr>
          <w:b/>
          <w:i/>
        </w:rPr>
        <w:t>Rotaļa „Lapu vākšana”</w:t>
      </w:r>
      <w:r>
        <w:t xml:space="preserve"> </w:t>
      </w:r>
    </w:p>
    <w:p w:rsidR="00590DC8" w:rsidRDefault="00590DC8" w:rsidP="00F8262A">
      <w:pPr>
        <w:jc w:val="both"/>
      </w:pPr>
      <w:r>
        <w:t>Dalībnieki s</w:t>
      </w:r>
      <w:r w:rsidR="00322E40">
        <w:t>adalās četrās komandās. K</w:t>
      </w:r>
      <w:r>
        <w:t>omandai ir sava krāsa. Komandas nostājas katra savā laukuma stūrī</w:t>
      </w:r>
      <w:r w:rsidR="00322E40">
        <w:t xml:space="preserve"> ar skatu pa dejas ceļu</w:t>
      </w:r>
      <w:r>
        <w:t xml:space="preserve">. Uz </w:t>
      </w:r>
      <w:r w:rsidR="00322E40">
        <w:t>grīdas komandām atrodas riņķi, tajos</w:t>
      </w:r>
      <w:r>
        <w:t xml:space="preserve"> </w:t>
      </w:r>
      <w:r w:rsidR="00322E40">
        <w:t xml:space="preserve">lapas vai bumbiņas, vai plastmasas ripas. Riņķis un lapas ir vienā krāsā. Pēc signāla visas komandas uzsāk skrējienu vienlaicīgi. Pirmais dalībnieks no komandas ņem no sava riņķa vienu lapu, skrien uz priekšā stāvošo komandu, liek savu lapu </w:t>
      </w:r>
      <w:r w:rsidR="00066C9D">
        <w:t>riņķī,</w:t>
      </w:r>
      <w:r w:rsidR="00322E40">
        <w:t xml:space="preserve"> pa ārējo malu atgriežas pie savas komandas un ar roku nodod stafeti nākamajam dalībniekam.</w:t>
      </w:r>
      <w:r w:rsidR="00B8615D">
        <w:t xml:space="preserve"> Tā stafeti veic visi komandas dalībnieki. Pēc uzdevuma veikšanas vadītājs kopā ar bērniem vēro vai visi savas lapas ir pārnesuši uz pretinieka laukumu. Pēc tam komandām tiek dots uzdevums sanest savas krāsas lapas atpakaļ savā riņķī.</w:t>
      </w:r>
    </w:p>
    <w:p w:rsidR="00590DC8" w:rsidRPr="00F8262A" w:rsidRDefault="00590DC8" w:rsidP="00F8262A">
      <w:pPr>
        <w:jc w:val="both"/>
      </w:pPr>
    </w:p>
    <w:p w:rsidR="00CD07A4" w:rsidRDefault="00CD07A4" w:rsidP="00F8262A">
      <w:pPr>
        <w:jc w:val="both"/>
        <w:rPr>
          <w:b/>
          <w:i/>
        </w:rPr>
      </w:pPr>
    </w:p>
    <w:p w:rsidR="00CD07A4" w:rsidRPr="00066C9D" w:rsidRDefault="00066C9D" w:rsidP="00066C9D">
      <w:pPr>
        <w:jc w:val="right"/>
      </w:pPr>
      <w:r>
        <w:t xml:space="preserve">Sagatavoja Jaunmārupes pamatskolas pirmsskolas sporta skolotāja Ruta </w:t>
      </w:r>
      <w:proofErr w:type="spellStart"/>
      <w:r>
        <w:t>Ļesņičija</w:t>
      </w:r>
      <w:proofErr w:type="spellEnd"/>
    </w:p>
    <w:p w:rsidR="00CD07A4" w:rsidRDefault="00CD07A4" w:rsidP="00F8262A">
      <w:pPr>
        <w:jc w:val="both"/>
        <w:rPr>
          <w:b/>
          <w:i/>
        </w:rPr>
      </w:pPr>
    </w:p>
    <w:p w:rsidR="00066C9D" w:rsidRDefault="00066C9D" w:rsidP="00F8262A">
      <w:pPr>
        <w:jc w:val="both"/>
        <w:rPr>
          <w:b/>
          <w:i/>
        </w:rPr>
      </w:pPr>
    </w:p>
    <w:p w:rsidR="00066C9D" w:rsidRDefault="00066C9D" w:rsidP="00F8262A">
      <w:pPr>
        <w:jc w:val="both"/>
        <w:rPr>
          <w:b/>
          <w:i/>
        </w:rPr>
      </w:pPr>
    </w:p>
    <w:p w:rsidR="00066C9D" w:rsidRDefault="00066C9D" w:rsidP="00F8262A">
      <w:pPr>
        <w:jc w:val="both"/>
        <w:rPr>
          <w:b/>
          <w:i/>
        </w:rPr>
      </w:pPr>
    </w:p>
    <w:p w:rsidR="00066C9D" w:rsidRDefault="00066C9D" w:rsidP="00F8262A">
      <w:pPr>
        <w:jc w:val="both"/>
        <w:rPr>
          <w:b/>
          <w:i/>
        </w:rPr>
      </w:pPr>
    </w:p>
    <w:p w:rsidR="00066C9D" w:rsidRDefault="00066C9D" w:rsidP="00F8262A">
      <w:pPr>
        <w:jc w:val="both"/>
        <w:rPr>
          <w:b/>
          <w:i/>
        </w:rPr>
      </w:pPr>
    </w:p>
    <w:p w:rsidR="00066C9D" w:rsidRPr="00E00B06" w:rsidRDefault="00066C9D" w:rsidP="00F8262A">
      <w:pPr>
        <w:jc w:val="both"/>
      </w:pPr>
    </w:p>
    <w:p w:rsidR="00066C9D" w:rsidRDefault="00066C9D" w:rsidP="00F8262A">
      <w:pPr>
        <w:jc w:val="both"/>
        <w:rPr>
          <w:b/>
          <w:i/>
        </w:rPr>
      </w:pPr>
    </w:p>
    <w:p w:rsidR="00066C9D" w:rsidRDefault="00066C9D" w:rsidP="00F8262A">
      <w:pPr>
        <w:jc w:val="both"/>
        <w:rPr>
          <w:b/>
          <w:i/>
        </w:rPr>
      </w:pPr>
    </w:p>
    <w:p w:rsidR="00194068" w:rsidRDefault="00194068" w:rsidP="00194068">
      <w:pPr>
        <w:jc w:val="center"/>
        <w:rPr>
          <w:b/>
          <w:i/>
        </w:rPr>
      </w:pPr>
      <w:r>
        <w:rPr>
          <w:b/>
          <w:i/>
        </w:rPr>
        <w:lastRenderedPageBreak/>
        <w:t>Rotaļas 3-4 gadus veciem bērniem</w:t>
      </w:r>
    </w:p>
    <w:p w:rsidR="00911456" w:rsidRDefault="00911456" w:rsidP="00194068">
      <w:pPr>
        <w:jc w:val="center"/>
        <w:rPr>
          <w:b/>
          <w:i/>
        </w:rPr>
      </w:pPr>
    </w:p>
    <w:p w:rsidR="00DC1AC7" w:rsidRDefault="00DC1AC7" w:rsidP="00DC1AC7">
      <w:pPr>
        <w:jc w:val="both"/>
        <w:rPr>
          <w:b/>
          <w:i/>
        </w:rPr>
      </w:pPr>
      <w:r>
        <w:rPr>
          <w:b/>
          <w:i/>
        </w:rPr>
        <w:t>Rotaļa „Kustīgā čūska”.</w:t>
      </w:r>
    </w:p>
    <w:p w:rsidR="00DC1AC7" w:rsidRPr="00115E71" w:rsidRDefault="00DC1AC7" w:rsidP="00F8262A">
      <w:pPr>
        <w:jc w:val="both"/>
      </w:pPr>
      <w:r>
        <w:t>Bērni nostājas vienā pusē</w:t>
      </w:r>
      <w:r w:rsidRPr="00115E71">
        <w:t xml:space="preserve"> </w:t>
      </w:r>
      <w:r>
        <w:t>pie izstieptas auklas. Rotaļas vadītājs izvēlas palīgu. Abi nostājas auklas galos. Pēc signāla „hop!” abi vadītāji kustina uz zemes auklu, bērni skrējienā lec tai pāri. Pirms rotaļas nolemj, kā būs „čūskai” pāri jālec: ar abām kājām vai ar vienu. Bērniem jāievēro rotaļas noteikumi: pēc signāla lekt pāri var tikai vienu reizi, tad jāsagaida pārējie bērni un pēc signāla lēcieni var atsākties. Rotaļa paredzēta visu vecumu bērniem. Jaunākā vecuma bērni rotaļu sāk spēlēt otrajā pusgadā.</w:t>
      </w:r>
    </w:p>
    <w:p w:rsidR="00DC1AC7" w:rsidRDefault="00DC1AC7" w:rsidP="00F8262A">
      <w:pPr>
        <w:jc w:val="both"/>
        <w:rPr>
          <w:sz w:val="22"/>
          <w:szCs w:val="22"/>
        </w:rPr>
      </w:pPr>
    </w:p>
    <w:p w:rsidR="00DC1AC7" w:rsidRDefault="00DC1AC7" w:rsidP="00F8262A">
      <w:pPr>
        <w:jc w:val="both"/>
        <w:rPr>
          <w:b/>
          <w:i/>
        </w:rPr>
      </w:pPr>
      <w:r>
        <w:rPr>
          <w:b/>
          <w:i/>
        </w:rPr>
        <w:t>Rotaļa „Rūķīši un Mežavecis”.</w:t>
      </w:r>
    </w:p>
    <w:p w:rsidR="00DC1AC7" w:rsidRDefault="00DC1AC7" w:rsidP="00F8262A">
      <w:pPr>
        <w:jc w:val="both"/>
      </w:pPr>
      <w:r>
        <w:t>Bērni- „rūķīši” nostājas laukuma malā aiz līnijas. Rotaļas vadītājs- „mežavecis” uzliek galvā lielu cepuri un apsēstas uz grīdas uz paklājiņa- „meža mājā”. Pēc rotaļas vadītāja dotā signāla: „Mežavecis guļ!” bērni skraida pa laukumu un pikojas ar pašdarinātām sniega pikām. Pēc signāla: „Mežavecis pamodies!” bērni ņem vienu sniega piku un skrien aiz laukuma līnijas. Rotaļas vadītājs ķer bērnus pieskaroties ar roku. Tie bērni, kurus vadītājs ir noķēris vai kuri nav paspējuši paņemt no zemes piku, iet aiz laukuma līnijas un gaida nākamo rotaļas gājienu. Rotaļa paredzēta visiem vecumiem. Jaunākā vecuma bērni rotaļu spēlē pirmā pusgada beigās.</w:t>
      </w:r>
    </w:p>
    <w:p w:rsidR="00DC1AC7" w:rsidRDefault="00DC1AC7" w:rsidP="00F8262A">
      <w:pPr>
        <w:jc w:val="both"/>
      </w:pPr>
    </w:p>
    <w:p w:rsidR="00B2681B" w:rsidRDefault="00B2681B" w:rsidP="00F8262A">
      <w:pPr>
        <w:jc w:val="both"/>
        <w:rPr>
          <w:b/>
          <w:i/>
        </w:rPr>
      </w:pPr>
      <w:r>
        <w:rPr>
          <w:b/>
          <w:i/>
        </w:rPr>
        <w:t>Rotaļa ,,Ežuks mazs”.</w:t>
      </w:r>
    </w:p>
    <w:p w:rsidR="00B2681B" w:rsidRDefault="00B2681B" w:rsidP="00F8262A">
      <w:pPr>
        <w:jc w:val="both"/>
      </w:pPr>
      <w:r>
        <w:t>Bērni kopā ar pedagogu nostājas aplī sadotās rokās. Pedagogs sāk dziedāt dziesmu:</w:t>
      </w:r>
    </w:p>
    <w:p w:rsidR="00B2681B" w:rsidRDefault="00B2681B" w:rsidP="00F8262A">
      <w:pPr>
        <w:jc w:val="both"/>
      </w:pPr>
      <w:r>
        <w:t>1.Ežuks mazs, ežuks labs, ežuks soļo tipu, tapu, taps 2x (soļot pa dejas ceļu un pretējā virzienā, apstāties un tipināt ar kājām).</w:t>
      </w:r>
    </w:p>
    <w:p w:rsidR="00B2681B" w:rsidRDefault="00B2681B" w:rsidP="00F8262A">
      <w:pPr>
        <w:jc w:val="both"/>
      </w:pPr>
      <w:r>
        <w:t>2.Ežuks ass, ežuks jauks, ežuks mūsu meža draugs 2x (stāvet ar skatu uz apļa vidu, sasist plaukstas, noglāstīt sev vaidziņus, atplest plati rociņas).</w:t>
      </w:r>
    </w:p>
    <w:p w:rsidR="00B2681B" w:rsidRDefault="00B2681B" w:rsidP="00F8262A">
      <w:pPr>
        <w:jc w:val="both"/>
      </w:pPr>
      <w:r>
        <w:t>3.Ežuks mazs, lielāks kļūs, varens peļu mednieks kļūs 2x (notupties, ar rokām rādīt mazu ezīti, celties kājās, stiepties pirkstgalos, rokas stiept virs galvas, rokas sānis plecu platumā un pārnest ķermeņa svaru no vienas kājas uz otru).</w:t>
      </w:r>
    </w:p>
    <w:p w:rsidR="00B2681B" w:rsidRDefault="00B2681B" w:rsidP="00F8262A">
      <w:pPr>
        <w:jc w:val="both"/>
      </w:pPr>
      <w:r>
        <w:t>4.Pukš 7x (sadotās rokās soļot uz apļa vidu sīkiem solīšiem),</w:t>
      </w:r>
    </w:p>
    <w:p w:rsidR="00B2681B" w:rsidRDefault="00B2681B" w:rsidP="00F8262A">
      <w:pPr>
        <w:jc w:val="both"/>
      </w:pPr>
      <w:r>
        <w:t xml:space="preserve">   Pukš 7x (sadotās rokās soļot uz apļa ārpusi sīkiem solīšiem). </w:t>
      </w:r>
    </w:p>
    <w:p w:rsidR="00B2681B" w:rsidRDefault="00B2681B" w:rsidP="00F8262A">
      <w:pPr>
        <w:jc w:val="both"/>
      </w:pPr>
      <w:r>
        <w:t>Rotaļa paredzēta jaunākā vecuma bērniem.</w:t>
      </w:r>
    </w:p>
    <w:p w:rsidR="00DC1AC7" w:rsidRDefault="00DC1AC7" w:rsidP="00F8262A">
      <w:pPr>
        <w:jc w:val="both"/>
        <w:rPr>
          <w:sz w:val="22"/>
          <w:szCs w:val="22"/>
        </w:rPr>
      </w:pPr>
    </w:p>
    <w:p w:rsidR="00B2681B" w:rsidRPr="00EE68E1" w:rsidRDefault="00B2681B" w:rsidP="00F8262A">
      <w:pPr>
        <w:jc w:val="both"/>
        <w:rPr>
          <w:b/>
          <w:i/>
        </w:rPr>
      </w:pPr>
      <w:r>
        <w:rPr>
          <w:b/>
          <w:i/>
        </w:rPr>
        <w:t>Rotaļa „Saulīte, saulīte kur tavi stariņi?”</w:t>
      </w:r>
    </w:p>
    <w:p w:rsidR="00B2681B" w:rsidRDefault="00B2681B" w:rsidP="00F8262A">
      <w:pPr>
        <w:jc w:val="both"/>
      </w:pPr>
      <w:r>
        <w:t>Bērni kopā ar pedagogu nostājas aplī sadotās rokās. Pedagogs uzsāk dziedāt dziesmu:</w:t>
      </w:r>
    </w:p>
    <w:p w:rsidR="00B2681B" w:rsidRDefault="00B2681B" w:rsidP="00F8262A">
      <w:pPr>
        <w:jc w:val="both"/>
      </w:pPr>
      <w:r>
        <w:t>Saulīte, saulīte kur tavi stariņi 2x (soļot sadotās rokās pa apli pa dejas ceļu)</w:t>
      </w:r>
    </w:p>
    <w:p w:rsidR="00B2681B" w:rsidRDefault="00B2681B" w:rsidP="00F8262A">
      <w:pPr>
        <w:jc w:val="both"/>
      </w:pPr>
      <w:r>
        <w:t xml:space="preserve">Te! Pedagogs tur rokās bumbu un katru reizi pēc izsauciena „Te!” virza bumbu citā virzienā: virs galvas, aiz muguras, priekšā, lejā pie kājām, sānis. Bērni ceļ rokas tajā virzienā, kur atrodas bumba un ar pedagoga palīdzību mācās orientēties telpā un noteikt virzienu. Rotaļa paredzēta jaunākā vecuma bērniem. </w:t>
      </w:r>
    </w:p>
    <w:p w:rsidR="00B2681B" w:rsidRPr="007811F5" w:rsidRDefault="00B2681B" w:rsidP="00F8262A">
      <w:pPr>
        <w:jc w:val="both"/>
      </w:pPr>
    </w:p>
    <w:p w:rsidR="00B2681B" w:rsidRPr="00AD1246" w:rsidRDefault="00B2681B" w:rsidP="00F8262A">
      <w:pPr>
        <w:jc w:val="both"/>
        <w:rPr>
          <w:b/>
          <w:i/>
        </w:rPr>
      </w:pPr>
      <w:r>
        <w:rPr>
          <w:b/>
          <w:i/>
        </w:rPr>
        <w:t>Rotaļa „Lācis kāpa ozolā”.</w:t>
      </w:r>
    </w:p>
    <w:p w:rsidR="00B2681B" w:rsidRDefault="00B2681B" w:rsidP="00F8262A">
      <w:pPr>
        <w:jc w:val="both"/>
      </w:pPr>
      <w:r>
        <w:t>Bērni nostājas iepriekš norunātā vietā laukumā. Pedagogs uzsāk dziedāt dziesmu;</w:t>
      </w:r>
    </w:p>
    <w:p w:rsidR="00B2681B" w:rsidRDefault="00B2681B" w:rsidP="00F8262A">
      <w:pPr>
        <w:jc w:val="both"/>
      </w:pPr>
      <w:r>
        <w:t>Lācis kāpa ozolā rata tā, rata tā, (soļot uz vietas atdarināt kāpšanu kokā)</w:t>
      </w:r>
    </w:p>
    <w:p w:rsidR="00B2681B" w:rsidRDefault="00B2681B" w:rsidP="00F8262A">
      <w:pPr>
        <w:jc w:val="both"/>
      </w:pPr>
      <w:r>
        <w:t>Bite koda ........(Katru reizi, kad atkārto dziesmas pantiņu, bite kož citā, iepriekš norunātā vietā: elkonī, pakausī pierē, zodā potītē, pēdā, plaukstā. Tā bērni mācās iepazīt savu ķermeni)</w:t>
      </w:r>
    </w:p>
    <w:p w:rsidR="00B2681B" w:rsidRDefault="00B2681B" w:rsidP="00F8262A">
      <w:pPr>
        <w:jc w:val="both"/>
      </w:pPr>
      <w:r>
        <w:t>Pantiņu atkārto 2x. Pēc signāla: „Zumm!” pedagogs rāda bites dzelonīti un ķer bērnus. Rotaļa paredzēta vidējā un jaunākā vecuma bērniem.</w:t>
      </w:r>
    </w:p>
    <w:p w:rsidR="00B2681B" w:rsidRPr="007811F5" w:rsidRDefault="00B2681B" w:rsidP="00F8262A">
      <w:pPr>
        <w:jc w:val="both"/>
      </w:pPr>
    </w:p>
    <w:p w:rsidR="00B2681B" w:rsidRPr="00AD1246" w:rsidRDefault="00B2681B" w:rsidP="00F8262A">
      <w:pPr>
        <w:jc w:val="both"/>
        <w:rPr>
          <w:b/>
          <w:i/>
        </w:rPr>
      </w:pPr>
      <w:r>
        <w:rPr>
          <w:b/>
          <w:i/>
        </w:rPr>
        <w:lastRenderedPageBreak/>
        <w:t>Rotaļa „Bumba, bumba aplī nāc!”</w:t>
      </w:r>
    </w:p>
    <w:p w:rsidR="00B2681B" w:rsidRDefault="00B2681B" w:rsidP="00F8262A">
      <w:pPr>
        <w:jc w:val="both"/>
      </w:pPr>
      <w:r>
        <w:t xml:space="preserve">Bērni kopā ar pedagogu nostājas aplī, katram izstieptās rokās ir bumba. Pedagogs uzsāk dziedāt dziesmu: </w:t>
      </w:r>
    </w:p>
    <w:p w:rsidR="00B2681B" w:rsidRPr="007811F5" w:rsidRDefault="00B2681B" w:rsidP="00F8262A">
      <w:pPr>
        <w:jc w:val="both"/>
      </w:pPr>
      <w:r>
        <w:t>Piedzied. Bumba, bumba aplī nāc, rotaļu ar bērniem sāc 2x (soļot pa apli, ripināt bumbu pirkstos).</w:t>
      </w:r>
    </w:p>
    <w:p w:rsidR="00B2681B" w:rsidRPr="007811F5" w:rsidRDefault="00B2681B" w:rsidP="00F8262A">
      <w:pPr>
        <w:jc w:val="both"/>
      </w:pPr>
      <w:r>
        <w:t>1.Bumba, bumba ripot sāc, tūlīt tevi noķers kāds 2x (rāpot, ripināt bumbu pa grīdu).</w:t>
      </w:r>
    </w:p>
    <w:p w:rsidR="00B2681B" w:rsidRDefault="00B2681B" w:rsidP="00F8262A">
      <w:pPr>
        <w:jc w:val="both"/>
      </w:pPr>
      <w:r>
        <w:t>Piedziedājums.</w:t>
      </w:r>
    </w:p>
    <w:p w:rsidR="00B2681B" w:rsidRPr="007811F5" w:rsidRDefault="00B2681B" w:rsidP="00F8262A">
      <w:pPr>
        <w:jc w:val="both"/>
      </w:pPr>
      <w:r>
        <w:t>2.Bumba, bumba lēkāt sāc, tūlīt tevi noķers kāds 2x (mest bumbu uz augšu, censties ķert).</w:t>
      </w:r>
    </w:p>
    <w:p w:rsidR="00B2681B" w:rsidRDefault="00B2681B" w:rsidP="00F8262A">
      <w:pPr>
        <w:jc w:val="both"/>
      </w:pPr>
      <w:r>
        <w:t>Piedziedājums.</w:t>
      </w:r>
    </w:p>
    <w:p w:rsidR="00B2681B" w:rsidRDefault="00B2681B" w:rsidP="00F8262A">
      <w:pPr>
        <w:jc w:val="both"/>
      </w:pPr>
      <w:r>
        <w:t>3.Bumba, bumba slēpties sāc, tūlīt tevi meklēs kāds- tik reizes, kamēr visi bērni ir iemetuši (mest bumbu maisā no pāris soļu attāluma).</w:t>
      </w:r>
    </w:p>
    <w:p w:rsidR="00B2681B" w:rsidRPr="007811F5" w:rsidRDefault="00B2681B" w:rsidP="00F8262A">
      <w:pPr>
        <w:jc w:val="both"/>
      </w:pPr>
      <w:r>
        <w:t>Rotaļa paredzēta vidējā un jaunākā vecuma bērniem.</w:t>
      </w:r>
    </w:p>
    <w:p w:rsidR="00B2681B" w:rsidRDefault="00B2681B" w:rsidP="00F8262A">
      <w:pPr>
        <w:jc w:val="both"/>
      </w:pPr>
    </w:p>
    <w:p w:rsidR="00B2681B" w:rsidRDefault="00B2681B" w:rsidP="00F8262A">
      <w:pPr>
        <w:jc w:val="right"/>
      </w:pPr>
      <w:r>
        <w:t>Sagatavoja Ruta Ļesņičija</w:t>
      </w:r>
    </w:p>
    <w:p w:rsidR="00B2681B" w:rsidRPr="00DC1AC7" w:rsidRDefault="00B2681B" w:rsidP="00F8262A">
      <w:pPr>
        <w:jc w:val="both"/>
        <w:rPr>
          <w:sz w:val="22"/>
          <w:szCs w:val="22"/>
        </w:rPr>
      </w:pPr>
    </w:p>
    <w:sectPr w:rsidR="00B2681B" w:rsidRPr="00DC1AC7" w:rsidSect="00C53195">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AC7"/>
    <w:rsid w:val="00066C9D"/>
    <w:rsid w:val="001276BD"/>
    <w:rsid w:val="0018283D"/>
    <w:rsid w:val="00194068"/>
    <w:rsid w:val="002E00B0"/>
    <w:rsid w:val="00322E40"/>
    <w:rsid w:val="003B1DC1"/>
    <w:rsid w:val="00590DC8"/>
    <w:rsid w:val="00911456"/>
    <w:rsid w:val="00B2681B"/>
    <w:rsid w:val="00B8615D"/>
    <w:rsid w:val="00C53195"/>
    <w:rsid w:val="00C757A1"/>
    <w:rsid w:val="00CD07A4"/>
    <w:rsid w:val="00DC1AC7"/>
    <w:rsid w:val="00E00B06"/>
    <w:rsid w:val="00F8262A"/>
    <w:rsid w:val="00FA582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DC1AC7"/>
    <w:pPr>
      <w:spacing w:after="0" w:line="240" w:lineRule="auto"/>
    </w:pPr>
    <w:rPr>
      <w:rFonts w:ascii="Times New Roman" w:eastAsia="Times New Roman" w:hAnsi="Times New Roman" w:cs="Times New Roman"/>
      <w:sz w:val="24"/>
      <w:szCs w:val="24"/>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DC1AC7"/>
    <w:pPr>
      <w:spacing w:after="0" w:line="240" w:lineRule="auto"/>
    </w:pPr>
    <w:rPr>
      <w:rFonts w:ascii="Times New Roman" w:eastAsia="Times New Roman" w:hAnsi="Times New Roman" w:cs="Times New Roman"/>
      <w:sz w:val="24"/>
      <w:szCs w:val="24"/>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7684</Words>
  <Characters>4380</Characters>
  <Application>Microsoft Office Word</Application>
  <DocSecurity>0</DocSecurity>
  <Lines>36</Lines>
  <Paragraphs>24</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Skolotajs</dc:creator>
  <cp:lastModifiedBy>Darbinieks</cp:lastModifiedBy>
  <cp:revision>2</cp:revision>
  <dcterms:created xsi:type="dcterms:W3CDTF">2015-11-19T08:56:00Z</dcterms:created>
  <dcterms:modified xsi:type="dcterms:W3CDTF">2015-11-19T08:56:00Z</dcterms:modified>
</cp:coreProperties>
</file>